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7A" w:rsidRDefault="00377E7A" w:rsidP="00377E7A">
      <w:pPr>
        <w:spacing w:line="0" w:lineRule="atLeast"/>
        <w:ind w:firstLineChars="600" w:firstLine="2640"/>
        <w:rPr>
          <w:rFonts w:ascii="方正小标宋简体" w:eastAsia="方正小标宋简体" w:hAnsi="仿宋" w:hint="eastAsia"/>
          <w:sz w:val="44"/>
          <w:szCs w:val="44"/>
        </w:rPr>
      </w:pPr>
      <w:r w:rsidRPr="00377E7A">
        <w:rPr>
          <w:rFonts w:ascii="方正小标宋简体" w:eastAsia="方正小标宋简体" w:hAnsi="仿宋" w:hint="eastAsia"/>
          <w:sz w:val="44"/>
          <w:szCs w:val="44"/>
        </w:rPr>
        <w:t>环江毛南族自治县</w:t>
      </w:r>
    </w:p>
    <w:p w:rsidR="00377E7A" w:rsidRPr="00377E7A" w:rsidRDefault="00377E7A" w:rsidP="00377E7A">
      <w:pPr>
        <w:spacing w:line="0" w:lineRule="atLeast"/>
        <w:ind w:firstLineChars="250" w:firstLine="1100"/>
        <w:rPr>
          <w:rFonts w:ascii="方正小标宋简体" w:eastAsia="方正小标宋简体" w:hAnsi="仿宋" w:hint="eastAsia"/>
          <w:sz w:val="44"/>
          <w:szCs w:val="44"/>
        </w:rPr>
      </w:pPr>
      <w:r w:rsidRPr="00377E7A">
        <w:rPr>
          <w:rFonts w:ascii="方正小标宋简体" w:eastAsia="方正小标宋简体" w:hAnsi="仿宋" w:hint="eastAsia"/>
          <w:sz w:val="44"/>
          <w:szCs w:val="44"/>
        </w:rPr>
        <w:t>2017年招聘特岗教师工作实施方案</w:t>
      </w:r>
    </w:p>
    <w:p w:rsidR="00377E7A" w:rsidRPr="00377E7A" w:rsidRDefault="00377E7A" w:rsidP="00377E7A">
      <w:pPr>
        <w:rPr>
          <w:rFonts w:ascii="仿宋" w:eastAsia="仿宋" w:hAnsi="仿宋"/>
          <w:sz w:val="32"/>
          <w:szCs w:val="32"/>
        </w:rPr>
      </w:pPr>
    </w:p>
    <w:p w:rsidR="00377E7A" w:rsidRPr="00377E7A" w:rsidRDefault="00377E7A" w:rsidP="00377E7A">
      <w:pPr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 xml:space="preserve">　　根据广西壮族自治区教育厅、财政厅、人力资源和社会保障厅、机构编制委员会办公室《关于做好2017年特岗教师招聘工作的通知》(桂教特岗〔2017〕1号)精神，为切实做好我县2017年农村义务教育阶段学校教师特设岗位计划(以下简称特岗计划)招聘工作，特制定本方案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一、招聘计划</w:t>
      </w:r>
    </w:p>
    <w:p w:rsidR="00377E7A" w:rsidRPr="00377E7A" w:rsidRDefault="00377E7A" w:rsidP="00377E7A">
      <w:pPr>
        <w:ind w:firstLineChars="50" w:firstLine="16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 xml:space="preserve">　2017年我县实施特岗计划</w:t>
      </w:r>
      <w:r>
        <w:rPr>
          <w:rFonts w:ascii="仿宋" w:eastAsia="仿宋" w:hAnsi="仿宋" w:hint="eastAsia"/>
          <w:sz w:val="32"/>
          <w:szCs w:val="32"/>
        </w:rPr>
        <w:t>101</w:t>
      </w:r>
      <w:r w:rsidRPr="00377E7A">
        <w:rPr>
          <w:rFonts w:ascii="仿宋" w:eastAsia="仿宋" w:hAnsi="仿宋" w:hint="eastAsia"/>
          <w:sz w:val="32"/>
          <w:szCs w:val="32"/>
        </w:rPr>
        <w:t>名，其中小学计划招聘特岗教师</w:t>
      </w:r>
      <w:r>
        <w:rPr>
          <w:rFonts w:ascii="仿宋" w:eastAsia="仿宋" w:hAnsi="仿宋" w:hint="eastAsia"/>
          <w:sz w:val="32"/>
          <w:szCs w:val="32"/>
        </w:rPr>
        <w:t>60</w:t>
      </w:r>
      <w:r w:rsidRPr="00377E7A">
        <w:rPr>
          <w:rFonts w:ascii="仿宋" w:eastAsia="仿宋" w:hAnsi="仿宋" w:hint="eastAsia"/>
          <w:sz w:val="32"/>
          <w:szCs w:val="32"/>
        </w:rPr>
        <w:t>名，初中计划招聘特岗教师</w:t>
      </w:r>
      <w:r>
        <w:rPr>
          <w:rFonts w:ascii="仿宋" w:eastAsia="仿宋" w:hAnsi="仿宋" w:hint="eastAsia"/>
          <w:sz w:val="32"/>
          <w:szCs w:val="32"/>
        </w:rPr>
        <w:t>41</w:t>
      </w:r>
      <w:r w:rsidRPr="00377E7A">
        <w:rPr>
          <w:rFonts w:ascii="仿宋" w:eastAsia="仿宋" w:hAnsi="仿宋" w:hint="eastAsia"/>
          <w:sz w:val="32"/>
          <w:szCs w:val="32"/>
        </w:rPr>
        <w:t>名，具体招聘岗位详见附表。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二、招聘对象和条件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(一)政治素质好，热爱社会主义祖国，拥护党的各项方针、政策，热爱教育事业，有强烈的事业心和责任感，品行端正，遵纪守法，在校期间表现良好，未受过任何纪律处分。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(二)报名者必须属于以下三类人员中的一类。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1.以高等师范院校和其他普通高校全日制应届本科毕业生为主，少量紧缺专业全日制应届师范教育类专科毕业生(只能报考小学岗位和初中音乐、美术、地理学科)。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2.取得相应教师资格，具有一定教育教学实践经验，年龄在30 岁以下(1987年6月1日后出生)的普通高校全日制往届本科</w:t>
      </w:r>
      <w:r w:rsidRPr="00377E7A">
        <w:rPr>
          <w:rFonts w:ascii="仿宋" w:eastAsia="仿宋" w:hAnsi="仿宋" w:hint="eastAsia"/>
          <w:sz w:val="32"/>
          <w:szCs w:val="32"/>
        </w:rPr>
        <w:lastRenderedPageBreak/>
        <w:t>毕业生。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3.取得相应教师资格，具有一定教育教学实践经验，年龄在30岁以下(1987年6月1日后出生)的全日制往届师范教育类专科毕业生(只能报考小学岗位和初中音乐、美术、地理学科)。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三)报名者应同时符合教师资格条件要求和招聘岗位要求。应聘初中岗位的考生，所学专业与拟任教学科原则上应相同或相近;应聘小学岗位的考生，没有对应专业岗位的考生，按文理科报考小学语文或小学数学岗位。报考英语、音乐、美术、体育岗位的考生，所学专业必须与岗位学科一致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三、招聘方法、程序及时间安排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(一)报名及资格审查。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本次招聘报名及资格审查采取网络方式进行，不设现场报名，不收取报名费。符合条件的应聘者登录广西毕业生就业网(网址：www.gxbys.com)，按要求如实填写报名信息，包括本人基本信息和报考岗位信息等。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1.报名时间：6 月16 日—25日。</w:t>
      </w:r>
    </w:p>
    <w:p w:rsidR="00377E7A" w:rsidRPr="00377E7A" w:rsidRDefault="00377E7A" w:rsidP="00377E7A">
      <w:pPr>
        <w:ind w:firstLineChars="100" w:firstLine="32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 xml:space="preserve">　2.资格审查：自治县教育局负责在网上对应聘人员进行资格审查。资格审查工作于6月28日17:30前完成。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3.报名及资格审查注意事项：</w:t>
      </w:r>
    </w:p>
    <w:p w:rsidR="00377E7A" w:rsidRPr="00377E7A" w:rsidRDefault="00377E7A" w:rsidP="00377E7A">
      <w:pPr>
        <w:ind w:firstLineChars="150" w:firstLine="48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(1)报考人员应对在网上提交信息的真实性负责，凡弄虚作假者，一经查实，即取消考试资格或聘用资格，所造成的损失和责</w:t>
      </w:r>
      <w:r w:rsidRPr="00377E7A">
        <w:rPr>
          <w:rFonts w:ascii="仿宋" w:eastAsia="仿宋" w:hAnsi="仿宋" w:hint="eastAsia"/>
          <w:sz w:val="32"/>
          <w:szCs w:val="32"/>
        </w:rPr>
        <w:lastRenderedPageBreak/>
        <w:t>任由其本人承担。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(2)报考人员只能选择一个县(市、区)的一个职位进行报名;不能用新、旧两个身份证同时报名，报名与面试使用的身份证必须一致。</w:t>
      </w:r>
    </w:p>
    <w:p w:rsidR="00377E7A" w:rsidRPr="00377E7A" w:rsidRDefault="00377E7A" w:rsidP="00377E7A">
      <w:pPr>
        <w:ind w:firstLineChars="150" w:firstLine="48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(二)面试。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本次招聘不举行笔试，资格审查合格人员直接参加面试，按高分到低分择优定为拟聘人员报自治区教育厅审核。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1.面试时间：7月</w:t>
      </w:r>
      <w:r>
        <w:rPr>
          <w:rFonts w:ascii="仿宋" w:eastAsia="仿宋" w:hAnsi="仿宋" w:hint="eastAsia"/>
          <w:sz w:val="32"/>
          <w:szCs w:val="32"/>
        </w:rPr>
        <w:t>22</w:t>
      </w:r>
      <w:r w:rsidRPr="00377E7A">
        <w:rPr>
          <w:rFonts w:ascii="仿宋" w:eastAsia="仿宋" w:hAnsi="仿宋" w:hint="eastAsia"/>
          <w:sz w:val="32"/>
          <w:szCs w:val="32"/>
        </w:rPr>
        <w:t>日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2.面试对象：必须是通过资格审查的人员。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3.资格复审：面试前对报考人员进行资格复审，主要验证报考人员的身份证、毕业证、学位证、教师资格证及其它个人求职材料。复审不合格者，取消应聘资格。不按时提供材料参加资格复审的视为自行放弃应聘资格。资格复审的时间：2017年7月</w:t>
      </w:r>
      <w:r>
        <w:rPr>
          <w:rFonts w:ascii="仿宋" w:eastAsia="仿宋" w:hAnsi="仿宋" w:hint="eastAsia"/>
          <w:sz w:val="32"/>
          <w:szCs w:val="32"/>
        </w:rPr>
        <w:t>11</w:t>
      </w:r>
      <w:r w:rsidRPr="00377E7A"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 w:hint="eastAsia"/>
          <w:sz w:val="32"/>
          <w:szCs w:val="32"/>
        </w:rPr>
        <w:t>15日。地点：</w:t>
      </w:r>
      <w:r w:rsidRPr="00377E7A">
        <w:rPr>
          <w:rFonts w:ascii="仿宋" w:eastAsia="仿宋" w:hAnsi="仿宋" w:hint="eastAsia"/>
          <w:sz w:val="32"/>
          <w:szCs w:val="32"/>
        </w:rPr>
        <w:t>环江毛南族自治县教育局人事股。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4.</w:t>
      </w:r>
      <w:r w:rsidR="00EC43D6">
        <w:rPr>
          <w:rFonts w:ascii="仿宋" w:eastAsia="仿宋" w:hAnsi="仿宋" w:hint="eastAsia"/>
          <w:sz w:val="32"/>
          <w:szCs w:val="32"/>
        </w:rPr>
        <w:t>体检：面试后确定为拟聘的人员，于面试后由教育局组织到</w:t>
      </w:r>
      <w:r w:rsidR="00EC43D6" w:rsidRPr="00EC43D6">
        <w:rPr>
          <w:rFonts w:ascii="仿宋" w:eastAsia="仿宋" w:hAnsi="仿宋" w:hint="eastAsia"/>
          <w:sz w:val="32"/>
          <w:szCs w:val="32"/>
        </w:rPr>
        <w:t>县人民</w:t>
      </w:r>
      <w:r w:rsidRPr="00377E7A">
        <w:rPr>
          <w:rFonts w:ascii="仿宋" w:eastAsia="仿宋" w:hAnsi="仿宋" w:hint="eastAsia"/>
          <w:sz w:val="32"/>
          <w:szCs w:val="32"/>
        </w:rPr>
        <w:t>医院进行体检。体检标准按照教师资格认定的体检标准执行。体检费用由报考人员承担。对体检不合格的，不得聘用。空缺的名额，按面试成绩排名顺序依次递补。</w:t>
      </w:r>
    </w:p>
    <w:p w:rsidR="00377E7A" w:rsidRPr="00377E7A" w:rsidRDefault="00377E7A" w:rsidP="00377E7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(三)集中培训。</w:t>
      </w:r>
    </w:p>
    <w:p w:rsidR="00377E7A" w:rsidRPr="00377E7A" w:rsidRDefault="00377E7A" w:rsidP="00EC43D6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8月20日前，我局在区教育厅的指导下对拟聘人员进行岗前培训，不按时参加培与培训不合格者，取消应聘资格。期间一</w:t>
      </w:r>
      <w:r w:rsidRPr="00377E7A">
        <w:rPr>
          <w:rFonts w:ascii="仿宋" w:eastAsia="仿宋" w:hAnsi="仿宋" w:hint="eastAsia"/>
          <w:sz w:val="32"/>
          <w:szCs w:val="32"/>
        </w:rPr>
        <w:lastRenderedPageBreak/>
        <w:t>旦有岗空缺，可依次递补，递补人员要按照有关要求参加集中培训。具体培训时间另行通知。</w:t>
      </w:r>
    </w:p>
    <w:p w:rsidR="00377E7A" w:rsidRPr="00377E7A" w:rsidRDefault="00377E7A" w:rsidP="00EC43D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(四)公布名单。</w:t>
      </w:r>
    </w:p>
    <w:p w:rsidR="00377E7A" w:rsidRPr="00377E7A" w:rsidRDefault="00377E7A" w:rsidP="00EC43D6">
      <w:pPr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8月25日前将拟招聘人员名单报教育厅师范教育处进行统一审核，发现不符合招聘条件者，取消聘用资格，对审核合格的拟聘人员予以公示，公示期至少7个工作日。公示无异议后，公布正式聘用人员名单。</w:t>
      </w:r>
    </w:p>
    <w:p w:rsidR="00377E7A" w:rsidRPr="00377E7A" w:rsidRDefault="00377E7A" w:rsidP="00EC43D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(五)签订聘用合同并上岗任教。</w:t>
      </w:r>
    </w:p>
    <w:p w:rsidR="00377E7A" w:rsidRPr="00377E7A" w:rsidRDefault="00377E7A" w:rsidP="00EC43D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自治县教育局与聘用人员签订聘用合同，并统一派遣到设岗学校上岗任教。受聘人员必须服从统一安排，按要求上岗任教。若在规定时间内不报到或不服从安排者，取消聘用资格。</w:t>
      </w:r>
    </w:p>
    <w:p w:rsidR="00377E7A" w:rsidRPr="00377E7A" w:rsidRDefault="00377E7A" w:rsidP="00EC43D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四、其他事项</w:t>
      </w:r>
    </w:p>
    <w:p w:rsidR="00377E7A" w:rsidRPr="00377E7A" w:rsidRDefault="00EC43D6" w:rsidP="00EC43D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本方案由</w:t>
      </w:r>
      <w:bookmarkStart w:id="0" w:name="OLE_LINK1"/>
      <w:bookmarkStart w:id="1" w:name="OLE_LINK2"/>
      <w:r w:rsidRPr="00EC43D6">
        <w:rPr>
          <w:rFonts w:ascii="仿宋" w:eastAsia="仿宋" w:hAnsi="仿宋" w:hint="eastAsia"/>
          <w:sz w:val="32"/>
          <w:szCs w:val="32"/>
        </w:rPr>
        <w:t>环江毛南</w:t>
      </w:r>
      <w:r w:rsidR="00377E7A" w:rsidRPr="00377E7A">
        <w:rPr>
          <w:rFonts w:ascii="仿宋" w:eastAsia="仿宋" w:hAnsi="仿宋" w:hint="eastAsia"/>
          <w:sz w:val="32"/>
          <w:szCs w:val="32"/>
        </w:rPr>
        <w:t>族</w:t>
      </w:r>
      <w:bookmarkEnd w:id="0"/>
      <w:bookmarkEnd w:id="1"/>
      <w:r w:rsidR="00377E7A" w:rsidRPr="00377E7A">
        <w:rPr>
          <w:rFonts w:ascii="仿宋" w:eastAsia="仿宋" w:hAnsi="仿宋" w:hint="eastAsia"/>
          <w:sz w:val="32"/>
          <w:szCs w:val="32"/>
        </w:rPr>
        <w:t>自治县教育局负责解释，未尽事谊，请电讯，联系电话：</w:t>
      </w:r>
      <w:r>
        <w:rPr>
          <w:rFonts w:ascii="仿宋" w:eastAsia="仿宋" w:hAnsi="仿宋" w:hint="eastAsia"/>
          <w:sz w:val="32"/>
          <w:szCs w:val="32"/>
        </w:rPr>
        <w:t>0778---8822720(</w:t>
      </w:r>
      <w:r w:rsidRPr="00EC43D6">
        <w:rPr>
          <w:rFonts w:ascii="仿宋" w:eastAsia="仿宋" w:hAnsi="仿宋" w:hint="eastAsia"/>
          <w:sz w:val="32"/>
          <w:szCs w:val="32"/>
        </w:rPr>
        <w:t>办</w:t>
      </w:r>
      <w:r>
        <w:rPr>
          <w:rFonts w:ascii="仿宋" w:eastAsia="仿宋" w:hAnsi="仿宋" w:hint="eastAsia"/>
          <w:sz w:val="32"/>
          <w:szCs w:val="32"/>
        </w:rPr>
        <w:t>)</w:t>
      </w:r>
      <w:r w:rsidR="00377E7A" w:rsidRPr="00377E7A">
        <w:rPr>
          <w:rFonts w:ascii="仿宋" w:eastAsia="仿宋" w:hAnsi="仿宋" w:hint="eastAsia"/>
          <w:sz w:val="32"/>
          <w:szCs w:val="32"/>
        </w:rPr>
        <w:t>。</w:t>
      </w:r>
    </w:p>
    <w:p w:rsidR="00EC43D6" w:rsidRDefault="00EC43D6" w:rsidP="00377E7A">
      <w:pPr>
        <w:rPr>
          <w:rFonts w:ascii="仿宋" w:eastAsia="仿宋" w:hAnsi="仿宋" w:hint="eastAsia"/>
          <w:sz w:val="32"/>
          <w:szCs w:val="32"/>
        </w:rPr>
      </w:pPr>
    </w:p>
    <w:p w:rsidR="00377E7A" w:rsidRPr="00377E7A" w:rsidRDefault="00EC43D6" w:rsidP="00377E7A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</w:t>
      </w:r>
      <w:r w:rsidRPr="00EC43D6">
        <w:rPr>
          <w:rFonts w:ascii="仿宋" w:eastAsia="仿宋" w:hAnsi="仿宋" w:hint="eastAsia"/>
          <w:sz w:val="32"/>
          <w:szCs w:val="32"/>
        </w:rPr>
        <w:t>件</w:t>
      </w:r>
      <w:r>
        <w:rPr>
          <w:rFonts w:ascii="仿宋" w:eastAsia="仿宋" w:hAnsi="仿宋" w:hint="eastAsia"/>
          <w:sz w:val="32"/>
          <w:szCs w:val="32"/>
        </w:rPr>
        <w:t>：</w:t>
      </w:r>
      <w:r w:rsidRPr="00EC43D6">
        <w:rPr>
          <w:rFonts w:ascii="仿宋" w:eastAsia="仿宋" w:hAnsi="仿宋" w:hint="eastAsia"/>
          <w:sz w:val="32"/>
          <w:szCs w:val="32"/>
        </w:rPr>
        <w:t>环江毛南</w:t>
      </w:r>
      <w:r w:rsidRPr="00377E7A">
        <w:rPr>
          <w:rFonts w:ascii="仿宋" w:eastAsia="仿宋" w:hAnsi="仿宋" w:hint="eastAsia"/>
          <w:sz w:val="32"/>
          <w:szCs w:val="32"/>
        </w:rPr>
        <w:t>族</w:t>
      </w:r>
      <w:r w:rsidR="00377E7A" w:rsidRPr="00377E7A">
        <w:rPr>
          <w:rFonts w:ascii="仿宋" w:eastAsia="仿宋" w:hAnsi="仿宋" w:hint="eastAsia"/>
          <w:sz w:val="32"/>
          <w:szCs w:val="32"/>
        </w:rPr>
        <w:t>自治县2017年特岗教师招聘岗位计划表</w:t>
      </w:r>
    </w:p>
    <w:p w:rsidR="00377E7A" w:rsidRPr="00377E7A" w:rsidRDefault="00377E7A" w:rsidP="00377E7A">
      <w:pPr>
        <w:rPr>
          <w:rFonts w:ascii="仿宋" w:eastAsia="仿宋" w:hAnsi="仿宋"/>
          <w:sz w:val="32"/>
          <w:szCs w:val="32"/>
        </w:rPr>
      </w:pPr>
    </w:p>
    <w:p w:rsidR="00377E7A" w:rsidRPr="00377E7A" w:rsidRDefault="00EC43D6" w:rsidP="00377E7A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　                      </w:t>
      </w:r>
      <w:r w:rsidRPr="00EC43D6">
        <w:rPr>
          <w:rFonts w:ascii="仿宋" w:eastAsia="仿宋" w:hAnsi="仿宋" w:hint="eastAsia"/>
          <w:sz w:val="32"/>
          <w:szCs w:val="32"/>
        </w:rPr>
        <w:t>环江毛南</w:t>
      </w:r>
      <w:r w:rsidRPr="00377E7A">
        <w:rPr>
          <w:rFonts w:ascii="仿宋" w:eastAsia="仿宋" w:hAnsi="仿宋" w:hint="eastAsia"/>
          <w:sz w:val="32"/>
          <w:szCs w:val="32"/>
        </w:rPr>
        <w:t>族</w:t>
      </w:r>
      <w:r w:rsidR="00377E7A" w:rsidRPr="00377E7A">
        <w:rPr>
          <w:rFonts w:ascii="仿宋" w:eastAsia="仿宋" w:hAnsi="仿宋" w:hint="eastAsia"/>
          <w:sz w:val="32"/>
          <w:szCs w:val="32"/>
        </w:rPr>
        <w:t>族自治县教育局</w:t>
      </w:r>
    </w:p>
    <w:p w:rsidR="00377E7A" w:rsidRPr="00377E7A" w:rsidRDefault="00EC43D6" w:rsidP="00377E7A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　              </w:t>
      </w:r>
      <w:r w:rsidRPr="00EC43D6">
        <w:rPr>
          <w:rFonts w:ascii="仿宋" w:eastAsia="仿宋" w:hAnsi="仿宋" w:hint="eastAsia"/>
          <w:sz w:val="32"/>
          <w:szCs w:val="32"/>
        </w:rPr>
        <w:t>环江毛南</w:t>
      </w:r>
      <w:r w:rsidRPr="00377E7A">
        <w:rPr>
          <w:rFonts w:ascii="仿宋" w:eastAsia="仿宋" w:hAnsi="仿宋" w:hint="eastAsia"/>
          <w:sz w:val="32"/>
          <w:szCs w:val="32"/>
        </w:rPr>
        <w:t>族</w:t>
      </w:r>
      <w:r w:rsidR="00377E7A" w:rsidRPr="00377E7A">
        <w:rPr>
          <w:rFonts w:ascii="仿宋" w:eastAsia="仿宋" w:hAnsi="仿宋" w:hint="eastAsia"/>
          <w:sz w:val="32"/>
          <w:szCs w:val="32"/>
        </w:rPr>
        <w:t>族自治县人力资源社会保障局</w:t>
      </w:r>
    </w:p>
    <w:p w:rsidR="00B03970" w:rsidRPr="00377E7A" w:rsidRDefault="00377E7A" w:rsidP="00EC43D6">
      <w:pPr>
        <w:ind w:firstLineChars="1600" w:firstLine="5120"/>
        <w:rPr>
          <w:rFonts w:ascii="仿宋" w:eastAsia="仿宋" w:hAnsi="仿宋"/>
          <w:sz w:val="32"/>
          <w:szCs w:val="32"/>
        </w:rPr>
      </w:pPr>
      <w:r w:rsidRPr="00377E7A">
        <w:rPr>
          <w:rFonts w:ascii="仿宋" w:eastAsia="仿宋" w:hAnsi="仿宋" w:hint="eastAsia"/>
          <w:sz w:val="32"/>
          <w:szCs w:val="32"/>
        </w:rPr>
        <w:t>2017年</w:t>
      </w:r>
      <w:r w:rsidR="00EC43D6">
        <w:rPr>
          <w:rFonts w:ascii="仿宋" w:eastAsia="仿宋" w:hAnsi="仿宋" w:hint="eastAsia"/>
          <w:sz w:val="32"/>
          <w:szCs w:val="32"/>
        </w:rPr>
        <w:t>7</w:t>
      </w:r>
      <w:r w:rsidRPr="00377E7A">
        <w:rPr>
          <w:rFonts w:ascii="仿宋" w:eastAsia="仿宋" w:hAnsi="仿宋" w:hint="eastAsia"/>
          <w:sz w:val="32"/>
          <w:szCs w:val="32"/>
        </w:rPr>
        <w:t>月</w:t>
      </w:r>
      <w:r w:rsidR="00EC43D6">
        <w:rPr>
          <w:rFonts w:ascii="仿宋" w:eastAsia="仿宋" w:hAnsi="仿宋" w:hint="eastAsia"/>
          <w:sz w:val="32"/>
          <w:szCs w:val="32"/>
        </w:rPr>
        <w:t>11</w:t>
      </w:r>
      <w:r w:rsidRPr="00377E7A">
        <w:rPr>
          <w:rFonts w:ascii="仿宋" w:eastAsia="仿宋" w:hAnsi="仿宋" w:hint="eastAsia"/>
          <w:sz w:val="32"/>
          <w:szCs w:val="32"/>
        </w:rPr>
        <w:t>日</w:t>
      </w:r>
    </w:p>
    <w:sectPr w:rsidR="00B03970" w:rsidRPr="00377E7A" w:rsidSect="00377E7A">
      <w:pgSz w:w="11906" w:h="16838"/>
      <w:pgMar w:top="1701" w:right="1474" w:bottom="1701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7E7A"/>
    <w:rsid w:val="00377E7A"/>
    <w:rsid w:val="005432DC"/>
    <w:rsid w:val="00B03970"/>
    <w:rsid w:val="00EC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2017-07-11T11:01:00Z</dcterms:created>
  <dcterms:modified xsi:type="dcterms:W3CDTF">2017-07-11T11:23:00Z</dcterms:modified>
</cp:coreProperties>
</file>